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7500" w14:textId="3DD8A418" w:rsidR="00D90D6F" w:rsidRPr="00AB25D9" w:rsidRDefault="005F55D3" w:rsidP="00AB25D9">
      <w:pPr>
        <w:jc w:val="center"/>
        <w:rPr>
          <w:rFonts w:ascii="Comic Sans MS" w:hAnsi="Comic Sans MS"/>
          <w:b/>
          <w:i/>
          <w:color w:val="365F91" w:themeColor="accent1" w:themeShade="BF"/>
          <w:sz w:val="28"/>
          <w:szCs w:val="28"/>
        </w:rPr>
      </w:pPr>
      <w:r w:rsidRPr="00AB25D9">
        <w:rPr>
          <w:rFonts w:ascii="Comic Sans MS" w:hAnsi="Comic Sans MS"/>
          <w:b/>
          <w:i/>
          <w:color w:val="365F91" w:themeColor="accent1" w:themeShade="BF"/>
          <w:sz w:val="28"/>
          <w:szCs w:val="28"/>
        </w:rPr>
        <w:t>SUMMERLAND ROTARY SUNDAY MARKET</w:t>
      </w:r>
    </w:p>
    <w:p w14:paraId="3B1BFADF" w14:textId="7CEAE9F3" w:rsidR="005F55D3" w:rsidRPr="00AB25D9" w:rsidRDefault="005F55D3" w:rsidP="008E303B">
      <w:pPr>
        <w:pStyle w:val="ListParagraph"/>
        <w:numPr>
          <w:ilvl w:val="0"/>
          <w:numId w:val="2"/>
        </w:numPr>
        <w:jc w:val="both"/>
        <w:rPr>
          <w:rFonts w:ascii="Comic Sans MS" w:hAnsi="Comic Sans MS"/>
        </w:rPr>
      </w:pPr>
      <w:r w:rsidRPr="00AB25D9">
        <w:rPr>
          <w:rFonts w:ascii="Comic Sans MS" w:hAnsi="Comic Sans MS"/>
          <w:b/>
        </w:rPr>
        <w:t>Market Hours</w:t>
      </w:r>
      <w:r w:rsidR="00D66B90" w:rsidRPr="00AB25D9">
        <w:rPr>
          <w:rFonts w:ascii="Comic Sans MS" w:hAnsi="Comic Sans MS"/>
        </w:rPr>
        <w:t>:</w:t>
      </w:r>
      <w:r w:rsidRPr="00AB25D9">
        <w:rPr>
          <w:rFonts w:ascii="Comic Sans MS" w:hAnsi="Comic Sans MS"/>
        </w:rPr>
        <w:t xml:space="preserve"> 9 am to 1 pm, Sundays, June </w:t>
      </w:r>
      <w:r w:rsidR="005B708D">
        <w:rPr>
          <w:rFonts w:ascii="Comic Sans MS" w:hAnsi="Comic Sans MS"/>
        </w:rPr>
        <w:t>21st</w:t>
      </w:r>
      <w:r w:rsidRPr="00AB25D9">
        <w:rPr>
          <w:rFonts w:ascii="Comic Sans MS" w:hAnsi="Comic Sans MS"/>
        </w:rPr>
        <w:t xml:space="preserve"> – September </w:t>
      </w:r>
      <w:r w:rsidR="005B708D">
        <w:rPr>
          <w:rFonts w:ascii="Comic Sans MS" w:hAnsi="Comic Sans MS"/>
        </w:rPr>
        <w:t>20th</w:t>
      </w:r>
      <w:r w:rsidRPr="00AB25D9">
        <w:rPr>
          <w:rFonts w:ascii="Comic Sans MS" w:hAnsi="Comic Sans MS"/>
        </w:rPr>
        <w:t>, 20</w:t>
      </w:r>
      <w:r w:rsidR="005B708D">
        <w:rPr>
          <w:rFonts w:ascii="Comic Sans MS" w:hAnsi="Comic Sans MS"/>
        </w:rPr>
        <w:t>20</w:t>
      </w:r>
    </w:p>
    <w:p w14:paraId="5BC02DD0" w14:textId="2B0E1EFF" w:rsidR="005F55D3" w:rsidRPr="00AB25D9" w:rsidRDefault="005F55D3" w:rsidP="008E303B">
      <w:pPr>
        <w:pStyle w:val="ListParagraph"/>
        <w:numPr>
          <w:ilvl w:val="0"/>
          <w:numId w:val="2"/>
        </w:numPr>
        <w:jc w:val="both"/>
        <w:rPr>
          <w:rFonts w:ascii="Comic Sans MS" w:hAnsi="Comic Sans MS"/>
        </w:rPr>
      </w:pPr>
      <w:r w:rsidRPr="00AB25D9">
        <w:rPr>
          <w:rFonts w:ascii="Comic Sans MS" w:hAnsi="Comic Sans MS"/>
          <w:b/>
        </w:rPr>
        <w:t>Set Up:</w:t>
      </w:r>
      <w:r w:rsidRPr="00AB25D9">
        <w:rPr>
          <w:rFonts w:ascii="Comic Sans MS" w:hAnsi="Comic Sans MS"/>
        </w:rPr>
        <w:t xml:space="preserve"> Starts at 7:15 am</w:t>
      </w:r>
    </w:p>
    <w:p w14:paraId="57C7E88A" w14:textId="08FACD17"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 xml:space="preserve">Vendors </w:t>
      </w:r>
      <w:r w:rsidRPr="00AB25D9">
        <w:rPr>
          <w:rFonts w:ascii="Comic Sans MS" w:hAnsi="Comic Sans MS"/>
        </w:rPr>
        <w:t>must be set up by 8:30 am and must not take down until 1:00 pm. Please pack up before bringing vehicle back on to the street</w:t>
      </w:r>
    </w:p>
    <w:p w14:paraId="4F49D1F7" w14:textId="1B5E6246"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All vehicles</w:t>
      </w:r>
      <w:r w:rsidRPr="00AB25D9">
        <w:rPr>
          <w:rFonts w:ascii="Comic Sans MS" w:hAnsi="Comic Sans MS"/>
        </w:rPr>
        <w:t xml:space="preserve"> must be moved to designated parking area by 8:30 am</w:t>
      </w:r>
    </w:p>
    <w:p w14:paraId="0EECCEA8" w14:textId="1A842ED7"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 xml:space="preserve">Designated </w:t>
      </w:r>
      <w:r w:rsidRPr="00AB25D9">
        <w:rPr>
          <w:rFonts w:ascii="Comic Sans MS" w:hAnsi="Comic Sans MS"/>
        </w:rPr>
        <w:t>vendor locations will only be held until 8:30 am</w:t>
      </w:r>
    </w:p>
    <w:p w14:paraId="5C05BD14" w14:textId="389751EB"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Access:</w:t>
      </w:r>
      <w:r w:rsidRPr="00AB25D9">
        <w:rPr>
          <w:rFonts w:ascii="Comic Sans MS" w:hAnsi="Comic Sans MS"/>
        </w:rPr>
        <w:t xml:space="preserve"> There will be </w:t>
      </w:r>
      <w:r w:rsidR="00FA388C">
        <w:rPr>
          <w:rFonts w:ascii="Comic Sans MS" w:hAnsi="Comic Sans MS"/>
        </w:rPr>
        <w:t>two</w:t>
      </w:r>
      <w:r w:rsidRPr="00AB25D9">
        <w:rPr>
          <w:rFonts w:ascii="Comic Sans MS" w:hAnsi="Comic Sans MS"/>
        </w:rPr>
        <w:t xml:space="preserve">-way traffic flowing </w:t>
      </w:r>
      <w:r w:rsidR="00FA388C">
        <w:rPr>
          <w:rFonts w:ascii="Comic Sans MS" w:hAnsi="Comic Sans MS"/>
        </w:rPr>
        <w:t>in normal traffic manner</w:t>
      </w:r>
      <w:r w:rsidRPr="00AB25D9">
        <w:rPr>
          <w:rFonts w:ascii="Comic Sans MS" w:hAnsi="Comic Sans MS"/>
        </w:rPr>
        <w:t xml:space="preserve"> for set up. </w:t>
      </w:r>
    </w:p>
    <w:p w14:paraId="46D6FBF4" w14:textId="361EBEE9"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 xml:space="preserve">Booths </w:t>
      </w:r>
      <w:r w:rsidRPr="00AB25D9">
        <w:rPr>
          <w:rFonts w:ascii="Comic Sans MS" w:hAnsi="Comic Sans MS"/>
        </w:rPr>
        <w:t xml:space="preserve">are 10’ X 10’ with two sides to sell from. Vendors must </w:t>
      </w:r>
      <w:r w:rsidR="00620EE9">
        <w:rPr>
          <w:rFonts w:ascii="Comic Sans MS" w:hAnsi="Comic Sans MS"/>
        </w:rPr>
        <w:t>bring</w:t>
      </w:r>
      <w:r w:rsidRPr="00AB25D9">
        <w:rPr>
          <w:rFonts w:ascii="Comic Sans MS" w:hAnsi="Comic Sans MS"/>
        </w:rPr>
        <w:t xml:space="preserve"> their own tables, chairs and table coverings.</w:t>
      </w:r>
    </w:p>
    <w:p w14:paraId="5F054AC6" w14:textId="28EF7164"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Food</w:t>
      </w:r>
      <w:r w:rsidR="008E303B">
        <w:rPr>
          <w:rFonts w:ascii="Comic Sans MS" w:hAnsi="Comic Sans MS"/>
          <w:b/>
        </w:rPr>
        <w:t>/Beverage</w:t>
      </w:r>
      <w:r w:rsidRPr="00AB25D9">
        <w:rPr>
          <w:rFonts w:ascii="Comic Sans MS" w:hAnsi="Comic Sans MS"/>
          <w:b/>
        </w:rPr>
        <w:t xml:space="preserve"> </w:t>
      </w:r>
      <w:r w:rsidR="008E303B">
        <w:rPr>
          <w:rFonts w:ascii="Comic Sans MS" w:hAnsi="Comic Sans MS"/>
          <w:b/>
        </w:rPr>
        <w:t>Vendors</w:t>
      </w:r>
      <w:r w:rsidRPr="00AB25D9">
        <w:rPr>
          <w:rFonts w:ascii="Comic Sans MS" w:hAnsi="Comic Sans MS"/>
        </w:rPr>
        <w:t>: Must carry limited liability Insurance, Food Safe</w:t>
      </w:r>
      <w:r w:rsidR="008E303B">
        <w:rPr>
          <w:rFonts w:ascii="Comic Sans MS" w:hAnsi="Comic Sans MS"/>
        </w:rPr>
        <w:t>, Serving It Right</w:t>
      </w:r>
      <w:r w:rsidRPr="00AB25D9">
        <w:rPr>
          <w:rFonts w:ascii="Comic Sans MS" w:hAnsi="Comic Sans MS"/>
        </w:rPr>
        <w:t xml:space="preserve"> and must be registered with Interior Health Authority with their Short-Term Food Permits. Note: copies of all permits must be provided prior to admittance to the market. </w:t>
      </w:r>
    </w:p>
    <w:p w14:paraId="7ACB063F" w14:textId="34171EC2"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No electricity</w:t>
      </w:r>
      <w:r w:rsidRPr="00AB25D9">
        <w:rPr>
          <w:rFonts w:ascii="Comic Sans MS" w:hAnsi="Comic Sans MS"/>
        </w:rPr>
        <w:t xml:space="preserve"> will be available on site. Food concessions will be required to supply their own generators.</w:t>
      </w:r>
    </w:p>
    <w:p w14:paraId="7603B850" w14:textId="27F4B982" w:rsidR="005F55D3" w:rsidRPr="00AB25D9" w:rsidRDefault="005F55D3" w:rsidP="008E303B">
      <w:pPr>
        <w:pStyle w:val="ListParagraph"/>
        <w:numPr>
          <w:ilvl w:val="0"/>
          <w:numId w:val="1"/>
        </w:numPr>
        <w:jc w:val="both"/>
        <w:rPr>
          <w:rFonts w:ascii="Comic Sans MS" w:hAnsi="Comic Sans MS"/>
        </w:rPr>
      </w:pPr>
      <w:r w:rsidRPr="00AB25D9">
        <w:rPr>
          <w:rFonts w:ascii="Comic Sans MS" w:hAnsi="Comic Sans MS"/>
          <w:b/>
        </w:rPr>
        <w:t>Vendor Approval:</w:t>
      </w:r>
      <w:r w:rsidRPr="00AB25D9">
        <w:rPr>
          <w:rFonts w:ascii="Comic Sans MS" w:hAnsi="Comic Sans MS"/>
        </w:rPr>
        <w:t xml:space="preserve"> </w:t>
      </w:r>
      <w:r w:rsidR="005B708D">
        <w:rPr>
          <w:rFonts w:ascii="Comic Sans MS" w:hAnsi="Comic Sans MS"/>
        </w:rPr>
        <w:t>T</w:t>
      </w:r>
      <w:r w:rsidR="00FA388C">
        <w:rPr>
          <w:rFonts w:ascii="Comic Sans MS" w:hAnsi="Comic Sans MS"/>
        </w:rPr>
        <w:t xml:space="preserve">he Market Manager </w:t>
      </w:r>
      <w:r w:rsidRPr="00AB25D9">
        <w:rPr>
          <w:rFonts w:ascii="Comic Sans MS" w:hAnsi="Comic Sans MS"/>
        </w:rPr>
        <w:t>reserve</w:t>
      </w:r>
      <w:r w:rsidR="00FA388C">
        <w:rPr>
          <w:rFonts w:ascii="Comic Sans MS" w:hAnsi="Comic Sans MS"/>
        </w:rPr>
        <w:t>s</w:t>
      </w:r>
      <w:r w:rsidRPr="00AB25D9">
        <w:rPr>
          <w:rFonts w:ascii="Comic Sans MS" w:hAnsi="Comic Sans MS"/>
        </w:rPr>
        <w:t xml:space="preserve"> the right of final approval for any and all vendors. It</w:t>
      </w:r>
      <w:r w:rsidR="00D66B90" w:rsidRPr="00AB25D9">
        <w:rPr>
          <w:rFonts w:ascii="Comic Sans MS" w:hAnsi="Comic Sans MS"/>
        </w:rPr>
        <w:t xml:space="preserve"> is expected that products sold at the market are priced fairly for both producers and consumers. </w:t>
      </w:r>
    </w:p>
    <w:p w14:paraId="6CE93941" w14:textId="77777777" w:rsidR="008E303B" w:rsidRDefault="00D66B90" w:rsidP="008E303B">
      <w:pPr>
        <w:pStyle w:val="ListParagraph"/>
        <w:numPr>
          <w:ilvl w:val="0"/>
          <w:numId w:val="1"/>
        </w:numPr>
        <w:jc w:val="both"/>
        <w:rPr>
          <w:rFonts w:ascii="Comic Sans MS" w:hAnsi="Comic Sans MS"/>
        </w:rPr>
      </w:pPr>
      <w:r w:rsidRPr="00AB25D9">
        <w:rPr>
          <w:rFonts w:ascii="Comic Sans MS" w:hAnsi="Comic Sans MS"/>
          <w:b/>
        </w:rPr>
        <w:t>Approved vendors:</w:t>
      </w:r>
      <w:r w:rsidRPr="00AB25D9">
        <w:rPr>
          <w:rFonts w:ascii="Comic Sans MS" w:hAnsi="Comic Sans MS"/>
        </w:rPr>
        <w:t xml:space="preserve"> are solely responsible for products, equipment and other possessions, and for their business practices.  </w:t>
      </w:r>
    </w:p>
    <w:p w14:paraId="5E6833F3" w14:textId="53D298E3" w:rsidR="008E303B" w:rsidRDefault="008E303B" w:rsidP="008E303B">
      <w:pPr>
        <w:pStyle w:val="ListParagraph"/>
        <w:numPr>
          <w:ilvl w:val="0"/>
          <w:numId w:val="1"/>
        </w:numPr>
        <w:jc w:val="both"/>
        <w:rPr>
          <w:rFonts w:ascii="Comic Sans MS" w:hAnsi="Comic Sans MS"/>
        </w:rPr>
      </w:pPr>
      <w:r>
        <w:rPr>
          <w:rFonts w:ascii="Comic Sans MS" w:hAnsi="Comic Sans MS"/>
        </w:rPr>
        <w:t xml:space="preserve">The </w:t>
      </w:r>
      <w:r w:rsidRPr="008E303B">
        <w:rPr>
          <w:rFonts w:ascii="Comic Sans MS" w:hAnsi="Comic Sans MS"/>
          <w:b/>
          <w:bCs/>
        </w:rPr>
        <w:t xml:space="preserve">Vendor </w:t>
      </w:r>
      <w:r>
        <w:rPr>
          <w:rFonts w:ascii="Comic Sans MS" w:hAnsi="Comic Sans MS"/>
          <w:b/>
          <w:bCs/>
        </w:rPr>
        <w:t>a</w:t>
      </w:r>
      <w:r w:rsidRPr="008E303B">
        <w:rPr>
          <w:rFonts w:ascii="Comic Sans MS" w:hAnsi="Comic Sans MS"/>
          <w:b/>
          <w:bCs/>
        </w:rPr>
        <w:t>grees</w:t>
      </w:r>
      <w:r>
        <w:rPr>
          <w:rFonts w:ascii="Comic Sans MS" w:hAnsi="Comic Sans MS"/>
        </w:rPr>
        <w:t xml:space="preserve"> b</w:t>
      </w:r>
      <w:r w:rsidR="00D66B90" w:rsidRPr="00AB25D9">
        <w:rPr>
          <w:rFonts w:ascii="Comic Sans MS" w:hAnsi="Comic Sans MS"/>
        </w:rPr>
        <w:t>y making application to the Summerland Rotary Sunday Market</w:t>
      </w:r>
      <w:r>
        <w:rPr>
          <w:rFonts w:ascii="Comic Sans MS" w:hAnsi="Comic Sans MS"/>
        </w:rPr>
        <w:t>;</w:t>
      </w:r>
      <w:r w:rsidR="00D66B90" w:rsidRPr="00AB25D9">
        <w:rPr>
          <w:rFonts w:ascii="Comic Sans MS" w:hAnsi="Comic Sans MS"/>
        </w:rPr>
        <w:t xml:space="preserve"> to indemnify and save harmless the Summerland Rotary Sunday Market, the Summerland Rotary Club and its directors, employees and agents, and the District of Summerland and its directors, employees and agents from any loss incurred by the vendor or from any action or claim of any Nature by any person. </w:t>
      </w:r>
    </w:p>
    <w:p w14:paraId="06B3A78C" w14:textId="61B2002B" w:rsidR="00D66B90" w:rsidRDefault="00D66B90" w:rsidP="008E303B">
      <w:pPr>
        <w:pStyle w:val="ListParagraph"/>
        <w:numPr>
          <w:ilvl w:val="0"/>
          <w:numId w:val="1"/>
        </w:numPr>
        <w:jc w:val="both"/>
        <w:rPr>
          <w:rFonts w:ascii="Comic Sans MS" w:hAnsi="Comic Sans MS"/>
        </w:rPr>
      </w:pPr>
      <w:r w:rsidRPr="00AB25D9">
        <w:rPr>
          <w:rFonts w:ascii="Comic Sans MS" w:hAnsi="Comic Sans MS"/>
        </w:rPr>
        <w:t xml:space="preserve">The </w:t>
      </w:r>
      <w:r w:rsidR="008E303B">
        <w:rPr>
          <w:rFonts w:ascii="Comic Sans MS" w:hAnsi="Comic Sans MS"/>
          <w:b/>
          <w:bCs/>
        </w:rPr>
        <w:t>V</w:t>
      </w:r>
      <w:r w:rsidRPr="008E303B">
        <w:rPr>
          <w:rFonts w:ascii="Comic Sans MS" w:hAnsi="Comic Sans MS"/>
          <w:b/>
          <w:bCs/>
        </w:rPr>
        <w:t>endor agrees</w:t>
      </w:r>
      <w:r w:rsidRPr="00AB25D9">
        <w:rPr>
          <w:rFonts w:ascii="Comic Sans MS" w:hAnsi="Comic Sans MS"/>
        </w:rPr>
        <w:t xml:space="preserve"> to abide by the rules and regulations set out by the Summerland Rotary Sunday Market. </w:t>
      </w:r>
    </w:p>
    <w:p w14:paraId="04BD6E61" w14:textId="7427C207" w:rsidR="00FB2E6D" w:rsidRPr="00AB25D9" w:rsidRDefault="00FB2E6D" w:rsidP="008E303B">
      <w:pPr>
        <w:pStyle w:val="ListParagraph"/>
        <w:numPr>
          <w:ilvl w:val="0"/>
          <w:numId w:val="1"/>
        </w:numPr>
        <w:jc w:val="both"/>
        <w:rPr>
          <w:rFonts w:ascii="Comic Sans MS" w:hAnsi="Comic Sans MS"/>
        </w:rPr>
      </w:pPr>
      <w:r>
        <w:rPr>
          <w:rFonts w:ascii="Comic Sans MS" w:hAnsi="Comic Sans MS"/>
        </w:rPr>
        <w:t xml:space="preserve">The </w:t>
      </w:r>
      <w:r w:rsidRPr="00FB2E6D">
        <w:rPr>
          <w:rFonts w:ascii="Comic Sans MS" w:hAnsi="Comic Sans MS"/>
          <w:b/>
          <w:bCs/>
        </w:rPr>
        <w:t>Vendor acknowledges</w:t>
      </w:r>
      <w:r>
        <w:rPr>
          <w:rFonts w:ascii="Comic Sans MS" w:hAnsi="Comic Sans MS"/>
        </w:rPr>
        <w:t xml:space="preserve"> that this application will be retained by the Rotary Club of Summerland unless otherwise </w:t>
      </w:r>
      <w:r w:rsidR="005C3006">
        <w:rPr>
          <w:rFonts w:ascii="Comic Sans MS" w:hAnsi="Comic Sans MS"/>
        </w:rPr>
        <w:t>advised</w:t>
      </w:r>
      <w:bookmarkStart w:id="0" w:name="_GoBack"/>
      <w:bookmarkEnd w:id="0"/>
    </w:p>
    <w:p w14:paraId="34A3BDFA" w14:textId="58B0CE4A" w:rsidR="0093359C" w:rsidRDefault="00F22C03" w:rsidP="00FB2E6D">
      <w:pPr>
        <w:spacing w:after="0"/>
        <w:jc w:val="both"/>
        <w:rPr>
          <w:rFonts w:ascii="Comic Sans MS" w:hAnsi="Comic Sans MS"/>
        </w:rPr>
      </w:pPr>
      <w:r w:rsidRPr="00FA388C">
        <w:rPr>
          <w:rFonts w:ascii="Comic Sans MS" w:hAnsi="Comic Sans MS"/>
          <w:b/>
          <w:bCs/>
        </w:rPr>
        <w:t>Vendor</w:t>
      </w:r>
      <w:r w:rsidR="00314885" w:rsidRPr="00FA388C">
        <w:rPr>
          <w:rFonts w:ascii="Comic Sans MS" w:hAnsi="Comic Sans MS"/>
          <w:b/>
          <w:bCs/>
        </w:rPr>
        <w:t>:</w:t>
      </w:r>
      <w:r>
        <w:rPr>
          <w:rFonts w:ascii="Comic Sans MS" w:hAnsi="Comic Sans MS"/>
        </w:rPr>
        <w:t xml:space="preserve"> </w:t>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Pr>
          <w:rFonts w:ascii="Comic Sans MS" w:hAnsi="Comic Sans MS"/>
        </w:rPr>
        <w:tab/>
      </w:r>
      <w:r w:rsidRPr="00FA388C">
        <w:rPr>
          <w:rFonts w:ascii="Comic Sans MS" w:hAnsi="Comic Sans MS"/>
          <w:b/>
          <w:bCs/>
        </w:rPr>
        <w:t>Name:</w:t>
      </w:r>
      <w:r>
        <w:rPr>
          <w:rFonts w:ascii="Comic Sans MS" w:hAnsi="Comic Sans MS"/>
        </w:rPr>
        <w:t xml:space="preserve"> </w:t>
      </w:r>
      <w:r w:rsidR="005B708D">
        <w:rPr>
          <w:rFonts w:ascii="Comic Sans MS" w:hAnsi="Comic Sans MS"/>
        </w:rPr>
        <w:t>______________</w:t>
      </w:r>
    </w:p>
    <w:p w14:paraId="31F7FC27" w14:textId="724539B9" w:rsidR="00FA388C" w:rsidRDefault="00695EB4" w:rsidP="00FB2E6D">
      <w:pPr>
        <w:spacing w:after="0"/>
        <w:jc w:val="both"/>
        <w:rPr>
          <w:rFonts w:ascii="Comic Sans MS" w:hAnsi="Comic Sans MS"/>
          <w:b/>
          <w:sz w:val="44"/>
          <w:szCs w:val="44"/>
        </w:rPr>
      </w:pPr>
      <w:r w:rsidRPr="00695EB4">
        <w:rPr>
          <w:rFonts w:ascii="Comic Sans MS" w:hAnsi="Comic Sans MS"/>
          <w:b/>
        </w:rPr>
        <w:t>Payment Received</w:t>
      </w:r>
      <w:r w:rsidR="00667A2D">
        <w:rPr>
          <w:rFonts w:ascii="Comic Sans MS" w:hAnsi="Comic Sans MS"/>
          <w:b/>
        </w:rPr>
        <w:t xml:space="preserve">: </w:t>
      </w:r>
      <w:r w:rsidR="005B708D">
        <w:rPr>
          <w:rFonts w:ascii="Comic Sans MS" w:hAnsi="Comic Sans MS"/>
          <w:b/>
        </w:rPr>
        <w:tab/>
      </w:r>
      <w:r w:rsidR="005B708D">
        <w:rPr>
          <w:rFonts w:ascii="Comic Sans MS" w:hAnsi="Comic Sans MS"/>
          <w:b/>
        </w:rPr>
        <w:tab/>
      </w:r>
      <w:r w:rsidR="00FA388C" w:rsidRPr="00FA388C">
        <w:rPr>
          <w:rFonts w:ascii="Comic Sans MS" w:hAnsi="Comic Sans MS"/>
          <w:b/>
          <w:sz w:val="44"/>
          <w:szCs w:val="44"/>
        </w:rPr>
        <w:t>□</w:t>
      </w:r>
      <w:r w:rsidR="008E303B">
        <w:rPr>
          <w:rFonts w:ascii="Comic Sans MS" w:hAnsi="Comic Sans MS"/>
          <w:b/>
          <w:sz w:val="44"/>
          <w:szCs w:val="44"/>
        </w:rPr>
        <w:tab/>
      </w:r>
      <w:r w:rsidR="008E303B">
        <w:rPr>
          <w:rFonts w:ascii="Comic Sans MS" w:hAnsi="Comic Sans MS"/>
          <w:b/>
          <w:sz w:val="44"/>
          <w:szCs w:val="44"/>
        </w:rPr>
        <w:tab/>
      </w:r>
      <w:r w:rsidR="00FA388C">
        <w:rPr>
          <w:rFonts w:ascii="Comic Sans MS" w:hAnsi="Comic Sans MS"/>
          <w:b/>
        </w:rPr>
        <w:t xml:space="preserve">Documentation Provided: </w:t>
      </w:r>
      <w:r w:rsidR="005B708D">
        <w:rPr>
          <w:rFonts w:ascii="Comic Sans MS" w:hAnsi="Comic Sans MS"/>
          <w:b/>
        </w:rPr>
        <w:tab/>
      </w:r>
      <w:r w:rsidR="008E303B">
        <w:rPr>
          <w:rFonts w:ascii="Comic Sans MS" w:hAnsi="Comic Sans MS"/>
          <w:b/>
        </w:rPr>
        <w:tab/>
      </w:r>
      <w:r w:rsidR="00FA388C" w:rsidRPr="00FA388C">
        <w:rPr>
          <w:rFonts w:ascii="Comic Sans MS" w:hAnsi="Comic Sans MS"/>
          <w:b/>
          <w:sz w:val="44"/>
          <w:szCs w:val="44"/>
        </w:rPr>
        <w:t>□</w:t>
      </w:r>
    </w:p>
    <w:p w14:paraId="64C4741A" w14:textId="77777777" w:rsidR="00FB2E6D" w:rsidRPr="00695EB4" w:rsidRDefault="00FB2E6D" w:rsidP="00FB2E6D">
      <w:pPr>
        <w:spacing w:after="0"/>
        <w:jc w:val="both"/>
        <w:rPr>
          <w:rFonts w:ascii="Comic Sans MS" w:hAnsi="Comic Sans MS"/>
          <w:b/>
        </w:rPr>
      </w:pPr>
    </w:p>
    <w:p w14:paraId="5AB41D9B" w14:textId="0AFDC5F1" w:rsidR="00D66B90" w:rsidRPr="00FA388C" w:rsidRDefault="0093359C" w:rsidP="00FB2E6D">
      <w:pPr>
        <w:spacing w:after="0"/>
        <w:rPr>
          <w:rFonts w:ascii="Comic Sans MS" w:hAnsi="Comic Sans MS"/>
          <w:sz w:val="24"/>
          <w:szCs w:val="24"/>
          <w:u w:val="single"/>
        </w:rPr>
      </w:pPr>
      <w:r w:rsidRPr="00AB25D9">
        <w:rPr>
          <w:rFonts w:ascii="Comic Sans MS" w:hAnsi="Comic Sans MS"/>
          <w:b/>
        </w:rPr>
        <w:t>Authorized</w:t>
      </w:r>
      <w:r>
        <w:rPr>
          <w:rFonts w:ascii="Comic Sans MS" w:hAnsi="Comic Sans MS"/>
          <w:b/>
        </w:rPr>
        <w:t xml:space="preserve"> </w:t>
      </w:r>
      <w:r w:rsidRPr="00AB25D9">
        <w:rPr>
          <w:rFonts w:ascii="Comic Sans MS" w:hAnsi="Comic Sans MS"/>
          <w:b/>
        </w:rPr>
        <w:t>by</w:t>
      </w:r>
      <w:r w:rsidR="00FA388C">
        <w:rPr>
          <w:rFonts w:ascii="Comic Sans MS" w:hAnsi="Comic Sans MS"/>
          <w:b/>
        </w:rPr>
        <w:t>:</w:t>
      </w:r>
      <w:r>
        <w:rPr>
          <w:rFonts w:ascii="Comic Sans MS" w:hAnsi="Comic Sans MS"/>
        </w:rPr>
        <w:t xml:space="preserve"> </w:t>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sidRPr="00FA388C">
        <w:rPr>
          <w:rFonts w:ascii="Comic Sans MS" w:hAnsi="Comic Sans MS"/>
          <w:u w:val="single"/>
        </w:rPr>
        <w:tab/>
      </w:r>
      <w:r w:rsidR="002B27AE">
        <w:rPr>
          <w:rFonts w:ascii="Comic Sans MS" w:hAnsi="Comic Sans MS"/>
        </w:rPr>
        <w:tab/>
      </w:r>
      <w:r w:rsidRPr="00FA388C">
        <w:rPr>
          <w:rFonts w:ascii="Comic Sans MS" w:hAnsi="Comic Sans MS"/>
          <w:b/>
          <w:bCs/>
        </w:rPr>
        <w:t>Date:</w:t>
      </w:r>
      <w:r>
        <w:rPr>
          <w:rFonts w:ascii="Comic Sans MS" w:hAnsi="Comic Sans MS"/>
        </w:rPr>
        <w:t xml:space="preserve"> </w:t>
      </w:r>
      <w:r w:rsidR="00D66B90" w:rsidRPr="00FA388C">
        <w:rPr>
          <w:rFonts w:ascii="Comic Sans MS" w:hAnsi="Comic Sans MS"/>
          <w:sz w:val="24"/>
          <w:szCs w:val="24"/>
          <w:u w:val="single"/>
        </w:rPr>
        <w:tab/>
      </w:r>
      <w:r w:rsidR="00D66B90" w:rsidRPr="00FA388C">
        <w:rPr>
          <w:rFonts w:ascii="Comic Sans MS" w:hAnsi="Comic Sans MS"/>
          <w:sz w:val="24"/>
          <w:szCs w:val="24"/>
          <w:u w:val="single"/>
        </w:rPr>
        <w:tab/>
      </w:r>
      <w:r w:rsidR="00D66B90" w:rsidRPr="00FA388C">
        <w:rPr>
          <w:rFonts w:ascii="Comic Sans MS" w:hAnsi="Comic Sans MS"/>
          <w:sz w:val="24"/>
          <w:szCs w:val="24"/>
          <w:u w:val="single"/>
        </w:rPr>
        <w:tab/>
      </w:r>
    </w:p>
    <w:sectPr w:rsidR="00D66B90" w:rsidRPr="00FA388C" w:rsidSect="00D9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B5A98"/>
    <w:multiLevelType w:val="hybridMultilevel"/>
    <w:tmpl w:val="6A0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3B5E"/>
    <w:multiLevelType w:val="hybridMultilevel"/>
    <w:tmpl w:val="7BAE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F55D3"/>
    <w:rsid w:val="00030C6E"/>
    <w:rsid w:val="00096B02"/>
    <w:rsid w:val="000A40D0"/>
    <w:rsid w:val="000B1697"/>
    <w:rsid w:val="001142F0"/>
    <w:rsid w:val="00187CB1"/>
    <w:rsid w:val="001E0EB9"/>
    <w:rsid w:val="001E1ADC"/>
    <w:rsid w:val="0020496E"/>
    <w:rsid w:val="00206268"/>
    <w:rsid w:val="002249BE"/>
    <w:rsid w:val="0022601E"/>
    <w:rsid w:val="00241EE7"/>
    <w:rsid w:val="002B27AE"/>
    <w:rsid w:val="00314885"/>
    <w:rsid w:val="00371B07"/>
    <w:rsid w:val="003B1C02"/>
    <w:rsid w:val="003D1690"/>
    <w:rsid w:val="003F0000"/>
    <w:rsid w:val="0040509B"/>
    <w:rsid w:val="00466E3F"/>
    <w:rsid w:val="004D69A5"/>
    <w:rsid w:val="005068DA"/>
    <w:rsid w:val="005472DE"/>
    <w:rsid w:val="005B708D"/>
    <w:rsid w:val="005C2FF7"/>
    <w:rsid w:val="005C3006"/>
    <w:rsid w:val="005F55D3"/>
    <w:rsid w:val="00604E68"/>
    <w:rsid w:val="00620EE9"/>
    <w:rsid w:val="0063298F"/>
    <w:rsid w:val="00667A2D"/>
    <w:rsid w:val="00695EB4"/>
    <w:rsid w:val="00702F50"/>
    <w:rsid w:val="00774BA0"/>
    <w:rsid w:val="007B0A92"/>
    <w:rsid w:val="00817DE9"/>
    <w:rsid w:val="00855697"/>
    <w:rsid w:val="00862E71"/>
    <w:rsid w:val="00875BEC"/>
    <w:rsid w:val="008C0053"/>
    <w:rsid w:val="008C64B8"/>
    <w:rsid w:val="008E0E27"/>
    <w:rsid w:val="008E303B"/>
    <w:rsid w:val="00902007"/>
    <w:rsid w:val="00917B5A"/>
    <w:rsid w:val="0092230B"/>
    <w:rsid w:val="009251DE"/>
    <w:rsid w:val="0093359C"/>
    <w:rsid w:val="0095394B"/>
    <w:rsid w:val="009D47A8"/>
    <w:rsid w:val="009D47E6"/>
    <w:rsid w:val="009E03F3"/>
    <w:rsid w:val="00A0450B"/>
    <w:rsid w:val="00A47437"/>
    <w:rsid w:val="00A533A6"/>
    <w:rsid w:val="00AB25D9"/>
    <w:rsid w:val="00B03638"/>
    <w:rsid w:val="00B163FF"/>
    <w:rsid w:val="00B320AD"/>
    <w:rsid w:val="00B578E8"/>
    <w:rsid w:val="00BA6488"/>
    <w:rsid w:val="00C07B15"/>
    <w:rsid w:val="00C634DD"/>
    <w:rsid w:val="00C810EC"/>
    <w:rsid w:val="00D66B90"/>
    <w:rsid w:val="00D90D6F"/>
    <w:rsid w:val="00DF03D1"/>
    <w:rsid w:val="00E30BE2"/>
    <w:rsid w:val="00E4079E"/>
    <w:rsid w:val="00E768B6"/>
    <w:rsid w:val="00E84F85"/>
    <w:rsid w:val="00ED3E28"/>
    <w:rsid w:val="00EF12E1"/>
    <w:rsid w:val="00EF5D31"/>
    <w:rsid w:val="00F22C03"/>
    <w:rsid w:val="00F4089B"/>
    <w:rsid w:val="00F55F62"/>
    <w:rsid w:val="00F94D3A"/>
    <w:rsid w:val="00FA388C"/>
    <w:rsid w:val="00FB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3A2C"/>
  <w15:chartTrackingRefBased/>
  <w15:docId w15:val="{E060CE29-70F1-4BA7-BBC4-9A957C3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Alphen</dc:creator>
  <cp:keywords/>
  <dc:description/>
  <cp:lastModifiedBy>Linda Van Alphen</cp:lastModifiedBy>
  <cp:revision>6</cp:revision>
  <cp:lastPrinted>2020-01-14T19:11:00Z</cp:lastPrinted>
  <dcterms:created xsi:type="dcterms:W3CDTF">2020-01-02T19:21:00Z</dcterms:created>
  <dcterms:modified xsi:type="dcterms:W3CDTF">2020-01-15T17:21:00Z</dcterms:modified>
</cp:coreProperties>
</file>